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284" w:rsidRDefault="00926284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Форма № 3.2риур</w:t>
      </w:r>
    </w:p>
    <w:p w:rsidR="00926284" w:rsidRDefault="00926284">
      <w:pPr>
        <w:pStyle w:val="2"/>
        <w:rPr>
          <w:sz w:val="27"/>
          <w:szCs w:val="27"/>
        </w:rPr>
      </w:pPr>
    </w:p>
    <w:p w:rsidR="00926284" w:rsidRDefault="00926284">
      <w:pPr>
        <w:pStyle w:val="a5"/>
        <w:rPr>
          <w:sz w:val="17"/>
          <w:szCs w:val="17"/>
          <w:lang w:val="ru-RU"/>
        </w:rPr>
      </w:pPr>
    </w:p>
    <w:p w:rsidR="00926284" w:rsidRDefault="00926284">
      <w:pPr>
        <w:pStyle w:val="2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026FEE" w:rsidRPr="00026FEE" w:rsidRDefault="00926284">
      <w:pPr>
        <w:pStyle w:val="21"/>
        <w:widowControl/>
        <w:spacing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численности избирателей, участников референдума,</w:t>
      </w:r>
    </w:p>
    <w:p w:rsidR="00926284" w:rsidRDefault="00926284">
      <w:pPr>
        <w:pStyle w:val="21"/>
        <w:widowControl/>
        <w:spacing w:line="240" w:lineRule="auto"/>
        <w:ind w:firstLine="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 xml:space="preserve">зарегистрированных на территории </w:t>
      </w:r>
    </w:p>
    <w:p w:rsidR="007D0E5F" w:rsidRPr="007D0E5F" w:rsidRDefault="007D0E5F">
      <w:pPr>
        <w:pStyle w:val="21"/>
        <w:widowControl/>
        <w:spacing w:line="240" w:lineRule="auto"/>
        <w:ind w:firstLine="0"/>
        <w:jc w:val="center"/>
        <w:rPr>
          <w:b/>
          <w:bCs/>
          <w:sz w:val="24"/>
          <w:szCs w:val="24"/>
          <w:lang w:val="en-US"/>
        </w:rPr>
      </w:pPr>
    </w:p>
    <w:p w:rsidR="00926284" w:rsidRDefault="00926284">
      <w:pPr>
        <w:pStyle w:val="21"/>
        <w:widowControl/>
        <w:pBdr>
          <w:bottom w:val="single" w:sz="4" w:space="1" w:color="auto"/>
        </w:pBdr>
        <w:spacing w:line="240" w:lineRule="auto"/>
        <w:ind w:firstLine="0"/>
        <w:jc w:val="center"/>
        <w:rPr>
          <w:sz w:val="27"/>
          <w:szCs w:val="27"/>
        </w:rPr>
      </w:pPr>
      <w:r>
        <w:rPr>
          <w:sz w:val="27"/>
          <w:szCs w:val="27"/>
        </w:rPr>
        <w:t>Должанский район</w:t>
      </w:r>
    </w:p>
    <w:p w:rsidR="00926284" w:rsidRPr="007D0E5F" w:rsidRDefault="00926284">
      <w:pPr>
        <w:pStyle w:val="21"/>
        <w:widowControl/>
        <w:spacing w:line="240" w:lineRule="auto"/>
        <w:ind w:firstLine="0"/>
        <w:jc w:val="center"/>
        <w:rPr>
          <w:sz w:val="18"/>
          <w:szCs w:val="21"/>
        </w:rPr>
      </w:pPr>
      <w:r w:rsidRPr="007D0E5F">
        <w:rPr>
          <w:sz w:val="24"/>
          <w:szCs w:val="21"/>
        </w:rPr>
        <w:t>(</w:t>
      </w:r>
      <w:r w:rsidRPr="007D0E5F">
        <w:rPr>
          <w:sz w:val="18"/>
          <w:szCs w:val="21"/>
        </w:rPr>
        <w:t>наименование муниципального района (городского округа, внутригородской</w:t>
      </w:r>
      <w:r w:rsidR="007D0E5F" w:rsidRPr="007D0E5F">
        <w:rPr>
          <w:sz w:val="18"/>
          <w:szCs w:val="21"/>
        </w:rPr>
        <w:t xml:space="preserve"> </w:t>
      </w:r>
      <w:r w:rsidR="00A450E2">
        <w:rPr>
          <w:sz w:val="18"/>
          <w:szCs w:val="21"/>
        </w:rPr>
        <w:t>т</w:t>
      </w:r>
      <w:r w:rsidRPr="007D0E5F">
        <w:rPr>
          <w:sz w:val="18"/>
          <w:szCs w:val="21"/>
        </w:rPr>
        <w:t>ерритории</w:t>
      </w:r>
      <w:r w:rsidR="00026FEE" w:rsidRPr="007D0E5F">
        <w:rPr>
          <w:sz w:val="18"/>
          <w:szCs w:val="21"/>
        </w:rPr>
        <w:t xml:space="preserve"> </w:t>
      </w:r>
      <w:r w:rsidRPr="007D0E5F">
        <w:rPr>
          <w:sz w:val="18"/>
          <w:szCs w:val="21"/>
        </w:rPr>
        <w:t>города федерального значения)</w:t>
      </w:r>
    </w:p>
    <w:p w:rsidR="00926284" w:rsidRPr="007D0E5F" w:rsidRDefault="00926284">
      <w:pPr>
        <w:pStyle w:val="21"/>
        <w:widowControl/>
        <w:spacing w:line="240" w:lineRule="auto"/>
        <w:ind w:left="1418" w:firstLine="0"/>
        <w:jc w:val="center"/>
        <w:rPr>
          <w:sz w:val="14"/>
          <w:szCs w:val="21"/>
        </w:rPr>
      </w:pPr>
    </w:p>
    <w:p w:rsidR="00926284" w:rsidRDefault="00926284">
      <w:pPr>
        <w:pStyle w:val="21"/>
        <w:widowControl/>
        <w:pBdr>
          <w:bottom w:val="single" w:sz="2" w:space="1" w:color="auto"/>
        </w:pBdr>
        <w:spacing w:line="240" w:lineRule="auto"/>
        <w:ind w:firstLine="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Орловская область</w:t>
      </w:r>
    </w:p>
    <w:p w:rsidR="00926284" w:rsidRDefault="00926284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(</w:t>
      </w:r>
      <w:r w:rsidRPr="00A450E2">
        <w:rPr>
          <w:sz w:val="18"/>
          <w:szCs w:val="21"/>
        </w:rPr>
        <w:t>наименование субъекта Российской Федерации)</w:t>
      </w:r>
    </w:p>
    <w:p w:rsidR="00926284" w:rsidRDefault="00926284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</w:p>
    <w:tbl>
      <w:tblPr>
        <w:tblW w:w="0" w:type="auto"/>
        <w:tblLayout w:type="fixed"/>
        <w:tblLook w:val="0000"/>
      </w:tblPr>
      <w:tblGrid>
        <w:gridCol w:w="10989"/>
      </w:tblGrid>
      <w:tr w:rsidR="00926284">
        <w:tblPrEx>
          <w:tblCellMar>
            <w:top w:w="0" w:type="dxa"/>
            <w:bottom w:w="0" w:type="dxa"/>
          </w:tblCellMar>
        </w:tblPrEx>
        <w:tc>
          <w:tcPr>
            <w:tcW w:w="10989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27"/>
                <w:szCs w:val="27"/>
                <w:lang w:val="ru-RU"/>
              </w:rPr>
            </w:pPr>
            <w:r>
              <w:rPr>
                <w:b/>
                <w:bCs/>
                <w:sz w:val="27"/>
                <w:szCs w:val="27"/>
                <w:lang w:val="ru-RU"/>
              </w:rPr>
              <w:t xml:space="preserve">по состоянию на </w:t>
            </w:r>
            <w:r>
              <w:rPr>
                <w:color w:val="FFFFFF"/>
                <w:sz w:val="27"/>
                <w:szCs w:val="27"/>
                <w:lang w:val="ru-RU"/>
              </w:rPr>
              <w:t>_</w:t>
            </w:r>
            <w:r>
              <w:rPr>
                <w:sz w:val="27"/>
                <w:szCs w:val="27"/>
                <w:u w:val="single"/>
                <w:lang w:val="ru-RU"/>
              </w:rPr>
              <w:t xml:space="preserve">            01/07/2015            </w:t>
            </w:r>
            <w:r>
              <w:rPr>
                <w:color w:val="FFFFFF"/>
                <w:sz w:val="27"/>
                <w:szCs w:val="27"/>
                <w:lang w:val="ru-RU"/>
              </w:rPr>
              <w:t>_</w:t>
            </w:r>
          </w:p>
        </w:tc>
      </w:tr>
      <w:tr w:rsidR="00926284">
        <w:tblPrEx>
          <w:tblCellMar>
            <w:top w:w="0" w:type="dxa"/>
            <w:bottom w:w="0" w:type="dxa"/>
          </w:tblCellMar>
        </w:tblPrEx>
        <w:tc>
          <w:tcPr>
            <w:tcW w:w="10989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rPr>
                <w:sz w:val="21"/>
                <w:szCs w:val="21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                                                                                         </w:t>
            </w:r>
            <w:r>
              <w:rPr>
                <w:sz w:val="21"/>
                <w:szCs w:val="21"/>
                <w:lang w:val="ru-RU"/>
              </w:rPr>
              <w:t>(дата)</w:t>
            </w:r>
          </w:p>
        </w:tc>
      </w:tr>
    </w:tbl>
    <w:p w:rsidR="00926284" w:rsidRDefault="00926284">
      <w:pPr>
        <w:rPr>
          <w:sz w:val="27"/>
          <w:szCs w:val="27"/>
          <w:lang w:val="ru-RU"/>
        </w:rPr>
      </w:pPr>
    </w:p>
    <w:tbl>
      <w:tblPr>
        <w:tblW w:w="10669" w:type="dxa"/>
        <w:tblInd w:w="-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711"/>
        <w:gridCol w:w="424"/>
        <w:gridCol w:w="5566"/>
        <w:gridCol w:w="1095"/>
        <w:gridCol w:w="2873"/>
      </w:tblGrid>
      <w:tr w:rsidR="00926284" w:rsidTr="007D0E5F">
        <w:tblPrEx>
          <w:tblCellMar>
            <w:top w:w="0" w:type="dxa"/>
            <w:bottom w:w="0" w:type="dxa"/>
          </w:tblCellMar>
        </w:tblPrEx>
        <w:trPr>
          <w:cantSplit/>
          <w:trHeight w:val="297"/>
        </w:trPr>
        <w:tc>
          <w:tcPr>
            <w:tcW w:w="77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pStyle w:val="ab"/>
              <w:widowControl/>
              <w:spacing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Число избирателей, участников референдума,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9638</w:t>
            </w:r>
          </w:p>
        </w:tc>
      </w:tr>
      <w:tr w:rsidR="007D0E5F" w:rsidTr="007D0E5F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711" w:type="dxa"/>
          <w:wAfter w:w="3968" w:type="dxa"/>
          <w:cantSplit/>
          <w:trHeight w:val="297"/>
        </w:trPr>
        <w:tc>
          <w:tcPr>
            <w:tcW w:w="5990" w:type="dxa"/>
            <w:gridSpan w:val="2"/>
            <w:tcBorders>
              <w:top w:val="nil"/>
              <w:left w:val="nil"/>
              <w:bottom w:val="nil"/>
            </w:tcBorders>
          </w:tcPr>
          <w:p w:rsidR="007D0E5F" w:rsidRDefault="007D0E5F" w:rsidP="007D0E5F">
            <w:pPr>
              <w:pStyle w:val="ab"/>
              <w:widowControl/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том числе:</w:t>
            </w:r>
          </w:p>
        </w:tc>
      </w:tr>
      <w:tr w:rsidR="00926284" w:rsidTr="007D0E5F">
        <w:tblPrEx>
          <w:tblCellMar>
            <w:top w:w="0" w:type="dxa"/>
            <w:bottom w:w="0" w:type="dxa"/>
          </w:tblCellMar>
        </w:tblPrEx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 w:rsidP="007D0E5F">
            <w:pPr>
              <w:pStyle w:val="ab"/>
              <w:widowControl/>
              <w:spacing w:after="0"/>
              <w:rPr>
                <w:sz w:val="27"/>
                <w:szCs w:val="27"/>
              </w:rPr>
            </w:pPr>
          </w:p>
        </w:tc>
        <w:tc>
          <w:tcPr>
            <w:tcW w:w="6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0E5F" w:rsidRDefault="007D0E5F" w:rsidP="007D0E5F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</w:p>
          <w:p w:rsidR="007D0E5F" w:rsidRDefault="00926284" w:rsidP="007D0E5F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Вышнее Ольшанское сельское посел</w:t>
            </w:r>
            <w:r w:rsidR="007D0E5F">
              <w:rPr>
                <w:sz w:val="27"/>
                <w:szCs w:val="27"/>
              </w:rPr>
              <w:t>е</w:t>
            </w:r>
            <w:r>
              <w:rPr>
                <w:sz w:val="27"/>
                <w:szCs w:val="27"/>
              </w:rPr>
              <w:t>ние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7D0E5F" w:rsidRDefault="007D0E5F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</w:p>
          <w:p w:rsidR="00926284" w:rsidRDefault="00926284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1159</w:t>
            </w:r>
          </w:p>
        </w:tc>
      </w:tr>
      <w:tr w:rsidR="00623E12" w:rsidTr="007D0E5F">
        <w:tblPrEx>
          <w:tblCellMar>
            <w:top w:w="0" w:type="dxa"/>
            <w:bottom w:w="0" w:type="dxa"/>
          </w:tblCellMar>
        </w:tblPrEx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6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0E5F" w:rsidRPr="007D0E5F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14"/>
                <w:szCs w:val="27"/>
              </w:rPr>
            </w:pPr>
            <w:r>
              <w:rPr>
                <w:sz w:val="27"/>
                <w:szCs w:val="27"/>
              </w:rPr>
              <w:t xml:space="preserve">  </w:t>
            </w:r>
          </w:p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Дубровское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7D0E5F" w:rsidRPr="007D0E5F" w:rsidRDefault="007D0E5F">
            <w:pPr>
              <w:pBdr>
                <w:bottom w:val="single" w:sz="2" w:space="1" w:color="auto"/>
              </w:pBdr>
              <w:jc w:val="right"/>
              <w:rPr>
                <w:sz w:val="12"/>
                <w:szCs w:val="27"/>
                <w:lang w:val="ru-RU"/>
              </w:rPr>
            </w:pPr>
          </w:p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625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7D0E5F">
        <w:tblPrEx>
          <w:tblCellMar>
            <w:top w:w="0" w:type="dxa"/>
            <w:bottom w:w="0" w:type="dxa"/>
          </w:tblCellMar>
        </w:tblPrEx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6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Козьма-Демьяновское сельское посел</w:t>
            </w:r>
            <w:r>
              <w:rPr>
                <w:sz w:val="27"/>
                <w:szCs w:val="27"/>
              </w:rPr>
              <w:t>е</w:t>
            </w:r>
            <w:r>
              <w:rPr>
                <w:sz w:val="27"/>
                <w:szCs w:val="27"/>
              </w:rPr>
              <w:t>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784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7D0E5F">
        <w:tblPrEx>
          <w:tblCellMar>
            <w:top w:w="0" w:type="dxa"/>
            <w:bottom w:w="0" w:type="dxa"/>
          </w:tblCellMar>
        </w:tblPrEx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6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Кудиновское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1424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7D0E5F">
        <w:tblPrEx>
          <w:tblCellMar>
            <w:top w:w="0" w:type="dxa"/>
            <w:bottom w:w="0" w:type="dxa"/>
          </w:tblCellMar>
        </w:tblPrEx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6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поселок Долгое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3676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7D0E5F">
        <w:tblPrEx>
          <w:tblCellMar>
            <w:top w:w="0" w:type="dxa"/>
            <w:bottom w:w="0" w:type="dxa"/>
          </w:tblCellMar>
        </w:tblPrEx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6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Рогатинское 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211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7D0E5F">
        <w:tblPrEx>
          <w:tblCellMar>
            <w:top w:w="0" w:type="dxa"/>
            <w:bottom w:w="0" w:type="dxa"/>
          </w:tblCellMar>
        </w:tblPrEx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6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Урыновское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1166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7D0E5F">
        <w:tblPrEx>
          <w:tblCellMar>
            <w:top w:w="0" w:type="dxa"/>
            <w:bottom w:w="0" w:type="dxa"/>
          </w:tblCellMar>
        </w:tblPrEx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6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Успенское сельское поселение</w:t>
            </w:r>
          </w:p>
          <w:p w:rsidR="00623E12" w:rsidRPr="00926284" w:rsidRDefault="00623E12" w:rsidP="007D0E5F">
            <w:pPr>
              <w:pStyle w:val="ab"/>
              <w:widowControl/>
              <w:spacing w:after="0"/>
              <w:rPr>
                <w:sz w:val="19"/>
                <w:szCs w:val="19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593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</w:tbl>
    <w:p w:rsidR="00926284" w:rsidRDefault="00926284">
      <w:pPr>
        <w:rPr>
          <w:sz w:val="27"/>
          <w:szCs w:val="27"/>
          <w:lang w:val="ru-RU"/>
        </w:rPr>
      </w:pPr>
    </w:p>
    <w:p w:rsidR="00926284" w:rsidRDefault="00926284">
      <w:pPr>
        <w:rPr>
          <w:sz w:val="27"/>
          <w:szCs w:val="27"/>
          <w:lang w:val="ru-RU"/>
        </w:rPr>
      </w:pPr>
    </w:p>
    <w:tbl>
      <w:tblPr>
        <w:tblW w:w="10348" w:type="dxa"/>
        <w:tblInd w:w="6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709"/>
        <w:gridCol w:w="2268"/>
        <w:gridCol w:w="283"/>
        <w:gridCol w:w="2410"/>
      </w:tblGrid>
      <w:tr w:rsidR="00926284" w:rsidTr="00A450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A450E2" w:rsidRDefault="00926284" w:rsidP="007D0E5F">
            <w:pPr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Глава администрации</w:t>
            </w:r>
          </w:p>
          <w:p w:rsidR="00926284" w:rsidRDefault="007D0E5F" w:rsidP="007D0E5F">
            <w:pPr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Должанского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26284" w:rsidRDefault="0092628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rPr>
                <w:sz w:val="27"/>
                <w:szCs w:val="27"/>
                <w:lang w:val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50E2" w:rsidRDefault="00A450E2" w:rsidP="007D0E5F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  <w:p w:rsidR="00926284" w:rsidRDefault="00926284" w:rsidP="007D0E5F">
            <w:pPr>
              <w:jc w:val="center"/>
              <w:rPr>
                <w:sz w:val="27"/>
                <w:szCs w:val="27"/>
              </w:rPr>
            </w:pPr>
            <w:r>
              <w:rPr>
                <w:b/>
                <w:bCs/>
                <w:sz w:val="24"/>
                <w:szCs w:val="24"/>
              </w:rPr>
              <w:t>Макашов Б.Н.</w:t>
            </w:r>
          </w:p>
        </w:tc>
      </w:tr>
      <w:tr w:rsidR="00926284" w:rsidTr="00A450E2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 w:rsidP="007D0E5F">
            <w:pPr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(фамилия, имя, отчество)</w:t>
            </w:r>
          </w:p>
        </w:tc>
      </w:tr>
      <w:tr w:rsidR="00926284" w:rsidTr="00A450E2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rPr>
                <w:sz w:val="27"/>
                <w:szCs w:val="27"/>
                <w:lang w:val="ru-RU"/>
              </w:rPr>
            </w:pPr>
          </w:p>
          <w:p w:rsidR="00926284" w:rsidRDefault="00926284">
            <w:pPr>
              <w:ind w:left="184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МП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 w:rsidP="007D0E5F">
            <w:pPr>
              <w:jc w:val="center"/>
              <w:rPr>
                <w:sz w:val="19"/>
                <w:szCs w:val="19"/>
              </w:rPr>
            </w:pPr>
          </w:p>
        </w:tc>
      </w:tr>
    </w:tbl>
    <w:p w:rsidR="00926284" w:rsidRDefault="00926284" w:rsidP="007D0E5F">
      <w:pPr>
        <w:rPr>
          <w:lang w:val="ru-RU"/>
        </w:rPr>
      </w:pPr>
    </w:p>
    <w:sectPr w:rsidR="00926284">
      <w:pgSz w:w="11907" w:h="16840" w:code="9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11F5" w:rsidRDefault="009211F5">
      <w:r>
        <w:separator/>
      </w:r>
    </w:p>
  </w:endnote>
  <w:endnote w:type="continuationSeparator" w:id="1">
    <w:p w:rsidR="009211F5" w:rsidRDefault="009211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11F5" w:rsidRDefault="009211F5">
      <w:r>
        <w:separator/>
      </w:r>
    </w:p>
  </w:footnote>
  <w:footnote w:type="continuationSeparator" w:id="1">
    <w:p w:rsidR="009211F5" w:rsidRDefault="009211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53DE5"/>
    <w:multiLevelType w:val="singleLevel"/>
    <w:tmpl w:val="72AA585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26284"/>
    <w:rsid w:val="00026FEE"/>
    <w:rsid w:val="00623E12"/>
    <w:rsid w:val="007D0E5F"/>
    <w:rsid w:val="009211F5"/>
    <w:rsid w:val="00926284"/>
    <w:rsid w:val="00A45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customStyle="1" w:styleId="Iauiue">
    <w:name w:val="Iau?iue"/>
    <w:uiPriority w:val="99"/>
    <w:pPr>
      <w:spacing w:after="0" w:line="240" w:lineRule="auto"/>
    </w:pPr>
    <w:rPr>
      <w:sz w:val="20"/>
      <w:szCs w:val="20"/>
    </w:rPr>
  </w:style>
  <w:style w:type="character" w:customStyle="1" w:styleId="Iniiaiieoeoo">
    <w:name w:val="Iniiaiie o?eoo"/>
    <w:uiPriority w:val="99"/>
  </w:style>
  <w:style w:type="paragraph" w:customStyle="1" w:styleId="Aaoieeeieiioeooe">
    <w:name w:val="Aa?oiee eieiioeooe"/>
    <w:basedOn w:val="Iauiue"/>
    <w:uiPriority w:val="99"/>
    <w:pPr>
      <w:tabs>
        <w:tab w:val="center" w:pos="4536"/>
        <w:tab w:val="right" w:pos="9072"/>
      </w:tabs>
    </w:pPr>
  </w:style>
  <w:style w:type="paragraph" w:customStyle="1" w:styleId="Ieieeeieiioeooe">
    <w:name w:val="Ie?iee eieiioeooe"/>
    <w:basedOn w:val="Iauiue"/>
    <w:uiPriority w:val="99"/>
    <w:pPr>
      <w:tabs>
        <w:tab w:val="center" w:pos="4536"/>
        <w:tab w:val="right" w:pos="9072"/>
      </w:tabs>
    </w:p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  <w:lang w:val="en-US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  <w:lang w:val="en-US"/>
    </w:rPr>
  </w:style>
  <w:style w:type="paragraph" w:styleId="21">
    <w:name w:val="Body Text 2"/>
    <w:basedOn w:val="a"/>
    <w:link w:val="22"/>
    <w:uiPriority w:val="99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8"/>
      <w:lang w:val="ru-RU"/>
    </w:rPr>
  </w:style>
  <w:style w:type="character" w:customStyle="1" w:styleId="22">
    <w:name w:val="Основной текст 2 Знак"/>
    <w:basedOn w:val="a0"/>
    <w:link w:val="21"/>
    <w:uiPriority w:val="99"/>
    <w:semiHidden/>
    <w:rPr>
      <w:sz w:val="20"/>
      <w:szCs w:val="20"/>
      <w:lang w:val="en-US"/>
    </w:rPr>
  </w:style>
  <w:style w:type="paragraph" w:styleId="a7">
    <w:name w:val="footnote text"/>
    <w:basedOn w:val="a"/>
    <w:link w:val="a8"/>
    <w:uiPriority w:val="99"/>
    <w:semiHidden/>
    <w:pPr>
      <w:keepNext/>
      <w:keepLines/>
      <w:jc w:val="both"/>
    </w:pPr>
    <w:rPr>
      <w:lang w:val="ru-RU"/>
    </w:rPr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  <w:lang w:val="en-US"/>
    </w:rPr>
  </w:style>
  <w:style w:type="paragraph" w:styleId="a9">
    <w:name w:val="Body Text"/>
    <w:basedOn w:val="a"/>
    <w:link w:val="aa"/>
    <w:uiPriority w:val="99"/>
    <w:pPr>
      <w:widowControl w:val="0"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bCs/>
      <w:sz w:val="28"/>
      <w:szCs w:val="28"/>
      <w:lang w:val="ru-RU"/>
    </w:rPr>
  </w:style>
  <w:style w:type="character" w:customStyle="1" w:styleId="aa">
    <w:name w:val="Основной текст Знак"/>
    <w:basedOn w:val="a0"/>
    <w:link w:val="a9"/>
    <w:uiPriority w:val="99"/>
    <w:semiHidden/>
    <w:rPr>
      <w:sz w:val="20"/>
      <w:szCs w:val="20"/>
      <w:lang w:val="en-US"/>
    </w:rPr>
  </w:style>
  <w:style w:type="paragraph" w:customStyle="1" w:styleId="ab">
    <w:name w:val="Ñîäåðæ"/>
    <w:basedOn w:val="a"/>
    <w:uiPriority w:val="99"/>
    <w:pPr>
      <w:widowControl w:val="0"/>
      <w:overflowPunct w:val="0"/>
      <w:autoSpaceDE w:val="0"/>
      <w:autoSpaceDN w:val="0"/>
      <w:adjustRightInd w:val="0"/>
      <w:spacing w:after="120"/>
      <w:jc w:val="center"/>
      <w:textAlignment w:val="baseline"/>
    </w:pPr>
    <w:rPr>
      <w:sz w:val="28"/>
      <w:szCs w:val="28"/>
      <w:lang w:val="ru-RU"/>
    </w:rPr>
  </w:style>
  <w:style w:type="character" w:styleId="ac">
    <w:name w:val="footnote reference"/>
    <w:basedOn w:val="a0"/>
    <w:uiPriority w:val="99"/>
    <w:semiHidden/>
    <w:rPr>
      <w:sz w:val="22"/>
      <w:szCs w:val="22"/>
      <w:vertAlign w:val="superscript"/>
    </w:rPr>
  </w:style>
  <w:style w:type="paragraph" w:styleId="ad">
    <w:name w:val="endnote text"/>
    <w:basedOn w:val="a"/>
    <w:link w:val="ae"/>
    <w:uiPriority w:val="99"/>
    <w:semiHidden/>
  </w:style>
  <w:style w:type="character" w:customStyle="1" w:styleId="ae">
    <w:name w:val="Текст концевой сноски Знак"/>
    <w:basedOn w:val="a0"/>
    <w:link w:val="ad"/>
    <w:uiPriority w:val="99"/>
    <w:semiHidden/>
    <w:rPr>
      <w:sz w:val="20"/>
      <w:szCs w:val="20"/>
      <w:lang w:val="en-US"/>
    </w:rPr>
  </w:style>
  <w:style w:type="character" w:styleId="af">
    <w:name w:val="endnote reference"/>
    <w:basedOn w:val="a0"/>
    <w:uiPriority w:val="99"/>
    <w:semiHidden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143</Words>
  <Characters>818</Characters>
  <Application>Microsoft Office Word</Application>
  <DocSecurity>0</DocSecurity>
  <Lines>6</Lines>
  <Paragraphs>1</Paragraphs>
  <ScaleCrop>false</ScaleCrop>
  <Company>FCI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creator>Most</dc:creator>
  <cp:lastModifiedBy>admin</cp:lastModifiedBy>
  <cp:revision>3</cp:revision>
  <cp:lastPrinted>2015-07-02T11:59:00Z</cp:lastPrinted>
  <dcterms:created xsi:type="dcterms:W3CDTF">2015-07-02T11:57:00Z</dcterms:created>
  <dcterms:modified xsi:type="dcterms:W3CDTF">2015-07-02T12:05:00Z</dcterms:modified>
</cp:coreProperties>
</file>